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853B3" w14:textId="47698E52" w:rsidR="00B66005" w:rsidRDefault="002027F4" w:rsidP="002027F4">
      <w:pPr>
        <w:jc w:val="both"/>
      </w:pPr>
      <w:bookmarkStart w:id="0" w:name="_GoBack"/>
      <w:r>
        <w:t>Прокуратурой</w:t>
      </w:r>
      <w:r>
        <w:t xml:space="preserve"> </w:t>
      </w:r>
      <w:r>
        <w:t>района проведена проверка исполнения</w:t>
      </w:r>
      <w:r>
        <w:t xml:space="preserve"> </w:t>
      </w:r>
      <w:r>
        <w:t>законодательства в области обращения</w:t>
      </w:r>
      <w:r>
        <w:br/>
        <w:t>с отходами, в том числе с ТКО Администрацией</w:t>
      </w:r>
      <w:r>
        <w:t xml:space="preserve"> </w:t>
      </w:r>
      <w:proofErr w:type="spellStart"/>
      <w:r>
        <w:t>Богатыревского</w:t>
      </w:r>
      <w:proofErr w:type="spellEnd"/>
      <w:r>
        <w:t xml:space="preserve"> сельсовета </w:t>
      </w:r>
      <w:proofErr w:type="spellStart"/>
      <w:r>
        <w:t>Горшеченского</w:t>
      </w:r>
      <w:proofErr w:type="spellEnd"/>
      <w:r>
        <w:br/>
        <w:t>района,</w:t>
      </w:r>
      <w:r>
        <w:t xml:space="preserve"> </w:t>
      </w:r>
      <w:r>
        <w:t>по результатам которой выявлены нарушения</w:t>
      </w:r>
      <w:r>
        <w:t xml:space="preserve"> </w:t>
      </w:r>
      <w:r>
        <w:t>в указанной сфере</w:t>
      </w:r>
      <w:bookmarkEnd w:id="0"/>
      <w:r>
        <w:t>.</w:t>
      </w:r>
      <w:r>
        <w:t xml:space="preserve"> </w:t>
      </w:r>
      <w:r>
        <w:t>В</w:t>
      </w:r>
      <w:r>
        <w:t xml:space="preserve"> </w:t>
      </w:r>
      <w:r>
        <w:t>ходе проведенной проверки установлено,</w:t>
      </w:r>
      <w:r>
        <w:t xml:space="preserve"> </w:t>
      </w:r>
      <w:r>
        <w:t xml:space="preserve">что на территории </w:t>
      </w:r>
      <w:proofErr w:type="spellStart"/>
      <w:r>
        <w:t>Богатыревского</w:t>
      </w:r>
      <w:proofErr w:type="spellEnd"/>
      <w:r>
        <w:t xml:space="preserve"> </w:t>
      </w:r>
      <w:r>
        <w:t>сельсовета на участке местности с</w:t>
      </w:r>
      <w:r>
        <w:t xml:space="preserve"> </w:t>
      </w:r>
      <w:r>
        <w:t>координатами 51.569830, 37.785054 имеется</w:t>
      </w:r>
      <w:r>
        <w:t xml:space="preserve"> </w:t>
      </w:r>
      <w:r>
        <w:t>несанкционированная свалка твердых</w:t>
      </w:r>
      <w:r>
        <w:t xml:space="preserve"> </w:t>
      </w:r>
      <w:r>
        <w:t>бытовых отходов.</w:t>
      </w:r>
      <w:r>
        <w:t xml:space="preserve"> </w:t>
      </w:r>
      <w:r>
        <w:t>Вышеуказанная</w:t>
      </w:r>
      <w:r>
        <w:t xml:space="preserve"> </w:t>
      </w:r>
      <w:r>
        <w:t>территория для складирования отходов</w:t>
      </w:r>
      <w:r>
        <w:t xml:space="preserve"> </w:t>
      </w:r>
      <w:r>
        <w:t>не предназначена, относится к</w:t>
      </w:r>
      <w:r>
        <w:t xml:space="preserve"> </w:t>
      </w:r>
      <w:r>
        <w:t>землям</w:t>
      </w:r>
      <w:r>
        <w:t xml:space="preserve"> </w:t>
      </w:r>
      <w:r>
        <w:t>муниципального образования. Согласно</w:t>
      </w:r>
      <w:r>
        <w:t xml:space="preserve"> </w:t>
      </w:r>
      <w:r>
        <w:t xml:space="preserve">международному стандарту ГОСТ </w:t>
      </w:r>
      <w:r>
        <w:rPr>
          <w:rStyle w:val="wmi-callto"/>
        </w:rPr>
        <w:t>30772-2001</w:t>
      </w:r>
      <w:r>
        <w:rPr>
          <w:rStyle w:val="wmi-callto"/>
        </w:rPr>
        <w:t xml:space="preserve"> </w:t>
      </w:r>
      <w:r>
        <w:t>«Ресурсосбережение. Обращение с отходами.</w:t>
      </w:r>
      <w:r>
        <w:t xml:space="preserve"> </w:t>
      </w:r>
      <w:r>
        <w:t>Термины и определения», утвержденному</w:t>
      </w:r>
      <w:r>
        <w:br/>
        <w:t>Постановлением Госстандарта РФ от</w:t>
      </w:r>
      <w:r>
        <w:t xml:space="preserve"> </w:t>
      </w:r>
      <w:r>
        <w:t>28.12.2001 № 607-ст, несанкционированные</w:t>
      </w:r>
      <w:r>
        <w:t xml:space="preserve"> </w:t>
      </w:r>
      <w:r>
        <w:t>свалки отходов – это территории,</w:t>
      </w:r>
      <w:r>
        <w:t xml:space="preserve"> </w:t>
      </w:r>
      <w:r>
        <w:t>используемые, но не предназначенные</w:t>
      </w:r>
      <w:r>
        <w:t xml:space="preserve"> </w:t>
      </w:r>
      <w:r>
        <w:t>для размещения на них отходов.</w:t>
      </w:r>
      <w:r>
        <w:t xml:space="preserve"> </w:t>
      </w:r>
      <w:r>
        <w:t>В</w:t>
      </w:r>
      <w:r>
        <w:br/>
        <w:t>нарушение п.2 ст.51 Федерального закона</w:t>
      </w:r>
      <w:r>
        <w:t xml:space="preserve"> </w:t>
      </w:r>
      <w:r>
        <w:t>от 10.01.2002 № 7-ФЗ «Об охране окружающей</w:t>
      </w:r>
      <w:r>
        <w:br/>
        <w:t>среды», ст. ст. 12, 13 Федерального закона</w:t>
      </w:r>
      <w:r>
        <w:t xml:space="preserve"> </w:t>
      </w:r>
      <w:r>
        <w:t>№ 89-ФЗ</w:t>
      </w:r>
      <w:r>
        <w:t xml:space="preserve"> </w:t>
      </w:r>
      <w:r>
        <w:t>от 24.06.1998 «Об отходах производства</w:t>
      </w:r>
      <w:r>
        <w:br/>
        <w:t>и потребления", п. 216 СанПиН 2.1.3684-21 на</w:t>
      </w:r>
      <w:r>
        <w:t xml:space="preserve"> </w:t>
      </w:r>
      <w:r>
        <w:t>вышеуказанной территории, расположенной</w:t>
      </w:r>
      <w:r>
        <w:br/>
        <w:t>в границах муниципального образования,</w:t>
      </w:r>
      <w:r>
        <w:t xml:space="preserve"> </w:t>
      </w:r>
      <w:r>
        <w:t>допускается сброс отходов производства и потребления непосредственно на</w:t>
      </w:r>
      <w:r>
        <w:t xml:space="preserve"> </w:t>
      </w:r>
      <w:r>
        <w:t>почву.</w:t>
      </w:r>
      <w:r>
        <w:t xml:space="preserve"> </w:t>
      </w:r>
      <w:r>
        <w:t>Размещение</w:t>
      </w:r>
      <w:r>
        <w:t xml:space="preserve"> </w:t>
      </w:r>
      <w:r>
        <w:t>отходов на почвенном покрове является</w:t>
      </w:r>
      <w:r>
        <w:t xml:space="preserve"> </w:t>
      </w:r>
      <w:r>
        <w:t>потенциальной угрозой загрязнения</w:t>
      </w:r>
      <w:r>
        <w:t xml:space="preserve"> </w:t>
      </w:r>
      <w:r>
        <w:t>данного земельного участка, грунтовых</w:t>
      </w:r>
      <w:r>
        <w:t xml:space="preserve"> </w:t>
      </w:r>
      <w:r>
        <w:t>вод, так как отходы складированы на</w:t>
      </w:r>
      <w:r>
        <w:t xml:space="preserve"> </w:t>
      </w:r>
      <w:r>
        <w:t>незащищенных земельных участках, при</w:t>
      </w:r>
      <w:r>
        <w:t xml:space="preserve"> </w:t>
      </w:r>
      <w:r>
        <w:t>взаимодействии с атмосферным воздухом</w:t>
      </w:r>
      <w:r>
        <w:t xml:space="preserve"> </w:t>
      </w:r>
      <w:r>
        <w:t>отходы разлагаются, загрязняя его</w:t>
      </w:r>
      <w:r>
        <w:t xml:space="preserve"> </w:t>
      </w:r>
      <w:r>
        <w:t>продуктами распада, что ведет к ухудшению</w:t>
      </w:r>
      <w:r>
        <w:t xml:space="preserve"> </w:t>
      </w:r>
      <w:r>
        <w:t>экологической обстановки на территории</w:t>
      </w:r>
      <w:r>
        <w:t xml:space="preserve"> </w:t>
      </w:r>
      <w:r>
        <w:t>сельского поселения, к загрязнению и</w:t>
      </w:r>
      <w:r>
        <w:t xml:space="preserve"> </w:t>
      </w:r>
      <w:r>
        <w:t>истощению природных ресурсов (земельных</w:t>
      </w:r>
      <w:r>
        <w:br/>
        <w:t>участков, грунтовых вод и т.д.). В результате</w:t>
      </w:r>
      <w:r>
        <w:t xml:space="preserve"> </w:t>
      </w:r>
      <w:r>
        <w:t>ветрового разноса происходит загрязнение</w:t>
      </w:r>
      <w:r>
        <w:t xml:space="preserve"> </w:t>
      </w:r>
      <w:r>
        <w:t>отходами близлежащих территорий.</w:t>
      </w:r>
      <w:r>
        <w:t xml:space="preserve"> </w:t>
      </w:r>
      <w:r>
        <w:t>По</w:t>
      </w:r>
      <w:r>
        <w:t xml:space="preserve"> </w:t>
      </w:r>
      <w:r>
        <w:t>результатам проверки, 15.04.2025 внесено</w:t>
      </w:r>
      <w:r>
        <w:t xml:space="preserve"> </w:t>
      </w:r>
      <w:r>
        <w:t>представление, которое</w:t>
      </w:r>
      <w:r>
        <w:t xml:space="preserve"> </w:t>
      </w:r>
      <w:r>
        <w:t>рассмотрено,</w:t>
      </w:r>
      <w:r>
        <w:t xml:space="preserve"> </w:t>
      </w:r>
      <w:r>
        <w:t>выявленные нарушения устранены, свалка</w:t>
      </w:r>
      <w:r>
        <w:t xml:space="preserve"> </w:t>
      </w:r>
      <w:r>
        <w:t>ликвидирована.</w:t>
      </w:r>
    </w:p>
    <w:sectPr w:rsidR="00B6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20"/>
    <w:rsid w:val="002027F4"/>
    <w:rsid w:val="008F6B20"/>
    <w:rsid w:val="00B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4263"/>
  <w15:chartTrackingRefBased/>
  <w15:docId w15:val="{0238F9DC-F230-42B9-94E0-15F43977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202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2025-09-03T07:57:00Z</dcterms:created>
  <dcterms:modified xsi:type="dcterms:W3CDTF">2025-09-03T08:00:00Z</dcterms:modified>
</cp:coreProperties>
</file>